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F15775" w:rsidP="00F15775" w14:paraId="026E72C4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775" w:rsidP="00F15775" w14:paraId="3AD45BAD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775" w:rsidP="00F15775" w14:paraId="1660748D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775" w:rsidP="00F15775" w14:paraId="52BE14DE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775" w:rsidP="00F15775" w14:paraId="0AC66D8D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775" w:rsidRPr="00F15775" w:rsidP="00F15775" w14:paraId="453F25E7" w14:textId="7777777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775">
        <w:rPr>
          <w:rFonts w:ascii="Times New Roman" w:hAnsi="Times New Roman" w:cs="Times New Roman"/>
          <w:b/>
          <w:sz w:val="24"/>
          <w:szCs w:val="24"/>
        </w:rPr>
        <w:t>Current Environmental Ethical Dilemma</w:t>
      </w:r>
    </w:p>
    <w:p w:rsidR="00F15775" w:rsidRPr="00253F51" w:rsidP="00F15775" w14:paraId="1121D3F6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5775" w:rsidRPr="00253F51" w:rsidP="00F15775" w14:paraId="59CD3332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3F51">
        <w:rPr>
          <w:rFonts w:ascii="Times New Roman" w:hAnsi="Times New Roman" w:cs="Times New Roman"/>
          <w:sz w:val="24"/>
          <w:szCs w:val="24"/>
        </w:rPr>
        <w:t>Name:</w:t>
      </w:r>
    </w:p>
    <w:p w:rsidR="00F15775" w:rsidRPr="00253F51" w:rsidP="00F15775" w14:paraId="3031F329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3F51">
        <w:rPr>
          <w:rFonts w:ascii="Times New Roman" w:hAnsi="Times New Roman" w:cs="Times New Roman"/>
          <w:sz w:val="24"/>
          <w:szCs w:val="24"/>
        </w:rPr>
        <w:t>Institution:</w:t>
      </w:r>
    </w:p>
    <w:p w:rsidR="00F15775" w:rsidRPr="00253F51" w:rsidP="00F15775" w14:paraId="074A3840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3F51">
        <w:rPr>
          <w:rFonts w:ascii="Times New Roman" w:hAnsi="Times New Roman" w:cs="Times New Roman"/>
          <w:sz w:val="24"/>
          <w:szCs w:val="24"/>
        </w:rPr>
        <w:t>Course:</w:t>
      </w:r>
    </w:p>
    <w:p w:rsidR="00F15775" w:rsidRPr="00253F51" w:rsidP="00F15775" w14:paraId="455CA63F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3F51">
        <w:rPr>
          <w:rFonts w:ascii="Times New Roman" w:hAnsi="Times New Roman" w:cs="Times New Roman"/>
          <w:sz w:val="24"/>
          <w:szCs w:val="24"/>
        </w:rPr>
        <w:t>Instructor:</w:t>
      </w:r>
    </w:p>
    <w:p w:rsidR="00F15775" w:rsidRPr="00253F51" w:rsidP="00F15775" w14:paraId="0E62A52B" w14:textId="77777777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3F51">
        <w:rPr>
          <w:rFonts w:ascii="Times New Roman" w:hAnsi="Times New Roman" w:cs="Times New Roman"/>
          <w:sz w:val="24"/>
          <w:szCs w:val="24"/>
        </w:rPr>
        <w:t>Date:</w:t>
      </w:r>
    </w:p>
    <w:p w:rsidR="00F15775" w14:paraId="618111D9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424E6" w:rsidRPr="00F15775" w:rsidP="00F15775" w14:paraId="6F0117D3" w14:textId="1154139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775">
        <w:rPr>
          <w:rFonts w:ascii="Times New Roman" w:hAnsi="Times New Roman" w:cs="Times New Roman"/>
          <w:b/>
          <w:sz w:val="24"/>
          <w:szCs w:val="24"/>
        </w:rPr>
        <w:t>Current Environmental Ethical Dilemma</w:t>
      </w:r>
    </w:p>
    <w:p w:rsidR="00FB046A" w:rsidP="000424E6" w14:paraId="7B821C33" w14:textId="28C622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5A341E">
        <w:rPr>
          <w:rFonts w:ascii="Times New Roman" w:hAnsi="Times New Roman" w:cs="Times New Roman"/>
          <w:sz w:val="24"/>
          <w:szCs w:val="24"/>
        </w:rPr>
        <w:t xml:space="preserve">news story selected </w:t>
      </w:r>
      <w:r w:rsidR="00C969AF">
        <w:rPr>
          <w:rFonts w:ascii="Times New Roman" w:hAnsi="Times New Roman" w:cs="Times New Roman"/>
          <w:sz w:val="24"/>
          <w:szCs w:val="24"/>
        </w:rPr>
        <w:t xml:space="preserve">is from the </w:t>
      </w:r>
      <w:r w:rsidR="000069FF">
        <w:rPr>
          <w:rFonts w:ascii="Times New Roman" w:hAnsi="Times New Roman" w:cs="Times New Roman"/>
          <w:sz w:val="24"/>
          <w:szCs w:val="24"/>
        </w:rPr>
        <w:t xml:space="preserve">United States </w:t>
      </w:r>
      <w:r w:rsidR="00946073">
        <w:rPr>
          <w:rFonts w:ascii="Times New Roman" w:hAnsi="Times New Roman" w:cs="Times New Roman"/>
          <w:sz w:val="24"/>
          <w:szCs w:val="24"/>
        </w:rPr>
        <w:t xml:space="preserve">News </w:t>
      </w:r>
      <w:r w:rsidR="007C3CC9">
        <w:rPr>
          <w:rFonts w:ascii="Times New Roman" w:hAnsi="Times New Roman" w:cs="Times New Roman"/>
          <w:sz w:val="24"/>
          <w:szCs w:val="24"/>
        </w:rPr>
        <w:t xml:space="preserve">website </w:t>
      </w:r>
      <w:r w:rsidR="00B11002">
        <w:rPr>
          <w:rFonts w:ascii="Times New Roman" w:hAnsi="Times New Roman" w:cs="Times New Roman"/>
          <w:sz w:val="24"/>
          <w:szCs w:val="24"/>
        </w:rPr>
        <w:t>with the title “</w:t>
      </w:r>
      <w:r w:rsidR="00C32FD9">
        <w:rPr>
          <w:rFonts w:ascii="Times New Roman" w:hAnsi="Times New Roman" w:cs="Times New Roman"/>
          <w:sz w:val="24"/>
          <w:szCs w:val="24"/>
        </w:rPr>
        <w:t>2021 is already the deadliest year on record for Florida Manatees. Why are they dying?</w:t>
      </w:r>
      <w:r w:rsidR="00B11002">
        <w:rPr>
          <w:rFonts w:ascii="Times New Roman" w:hAnsi="Times New Roman" w:cs="Times New Roman"/>
          <w:sz w:val="24"/>
          <w:szCs w:val="24"/>
        </w:rPr>
        <w:t xml:space="preserve">”. </w:t>
      </w:r>
      <w:r w:rsidR="00C32669">
        <w:rPr>
          <w:rFonts w:ascii="Times New Roman" w:hAnsi="Times New Roman" w:cs="Times New Roman"/>
          <w:sz w:val="24"/>
          <w:szCs w:val="24"/>
        </w:rPr>
        <w:t xml:space="preserve">The article was </w:t>
      </w:r>
      <w:r w:rsidR="00AF4692">
        <w:rPr>
          <w:rFonts w:ascii="Times New Roman" w:hAnsi="Times New Roman" w:cs="Times New Roman"/>
          <w:sz w:val="24"/>
          <w:szCs w:val="24"/>
        </w:rPr>
        <w:t xml:space="preserve">written </w:t>
      </w:r>
      <w:r w:rsidR="00C32FD9">
        <w:rPr>
          <w:rFonts w:ascii="Times New Roman" w:hAnsi="Times New Roman" w:cs="Times New Roman"/>
          <w:sz w:val="24"/>
          <w:szCs w:val="24"/>
        </w:rPr>
        <w:t>on the 9</w:t>
      </w:r>
      <w:r w:rsidRPr="00C32FD9" w:rsidR="00C32FD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32FD9">
        <w:rPr>
          <w:rFonts w:ascii="Times New Roman" w:hAnsi="Times New Roman" w:cs="Times New Roman"/>
          <w:sz w:val="24"/>
          <w:szCs w:val="24"/>
        </w:rPr>
        <w:t xml:space="preserve"> of July of 2021 and can be found </w:t>
      </w:r>
      <w:r w:rsidR="00B60A5A">
        <w:rPr>
          <w:rFonts w:ascii="Times New Roman" w:hAnsi="Times New Roman" w:cs="Times New Roman"/>
          <w:sz w:val="24"/>
          <w:szCs w:val="24"/>
        </w:rPr>
        <w:t xml:space="preserve">at </w:t>
      </w:r>
      <w:hyperlink r:id="rId4" w:history="1">
        <w:r w:rsidRPr="0053635E" w:rsidR="008312FF">
          <w:rPr>
            <w:rStyle w:val="Hyperlink"/>
            <w:rFonts w:ascii="Times New Roman" w:hAnsi="Times New Roman" w:cs="Times New Roman"/>
            <w:sz w:val="24"/>
            <w:szCs w:val="24"/>
          </w:rPr>
          <w:t>https://www.usatoday.com/story/news/nation/2021/07/09/more-manatees-died-2021-deadliest-year-florida-history/7916309002/</w:t>
        </w:r>
      </w:hyperlink>
      <w:r w:rsidR="008312FF">
        <w:rPr>
          <w:rFonts w:ascii="Times New Roman" w:hAnsi="Times New Roman" w:cs="Times New Roman"/>
          <w:sz w:val="24"/>
          <w:szCs w:val="24"/>
        </w:rPr>
        <w:t>.</w:t>
      </w:r>
      <w:r w:rsidR="0046354C">
        <w:rPr>
          <w:rFonts w:ascii="Times New Roman" w:hAnsi="Times New Roman" w:cs="Times New Roman"/>
          <w:sz w:val="24"/>
          <w:szCs w:val="24"/>
        </w:rPr>
        <w:t xml:space="preserve"> Chesnes</w:t>
      </w:r>
      <w:r w:rsidR="00612CC4">
        <w:rPr>
          <w:rFonts w:ascii="Times New Roman" w:hAnsi="Times New Roman" w:cs="Times New Roman"/>
          <w:sz w:val="24"/>
          <w:szCs w:val="24"/>
        </w:rPr>
        <w:t xml:space="preserve"> (2021) </w:t>
      </w:r>
      <w:r w:rsidR="00CB2D42">
        <w:rPr>
          <w:rFonts w:ascii="Times New Roman" w:hAnsi="Times New Roman" w:cs="Times New Roman"/>
          <w:sz w:val="24"/>
          <w:szCs w:val="24"/>
        </w:rPr>
        <w:t xml:space="preserve">claims that </w:t>
      </w:r>
      <w:r w:rsidR="00090314">
        <w:rPr>
          <w:rFonts w:ascii="Times New Roman" w:hAnsi="Times New Roman" w:cs="Times New Roman"/>
          <w:sz w:val="24"/>
          <w:szCs w:val="24"/>
        </w:rPr>
        <w:t xml:space="preserve">in the year 2021, </w:t>
      </w:r>
      <w:r w:rsidR="004E24A2">
        <w:rPr>
          <w:rFonts w:ascii="Times New Roman" w:hAnsi="Times New Roman" w:cs="Times New Roman"/>
          <w:sz w:val="24"/>
          <w:szCs w:val="24"/>
        </w:rPr>
        <w:t xml:space="preserve">more </w:t>
      </w:r>
      <w:r w:rsidR="00525914">
        <w:rPr>
          <w:rFonts w:ascii="Times New Roman" w:hAnsi="Times New Roman" w:cs="Times New Roman"/>
          <w:sz w:val="24"/>
          <w:szCs w:val="24"/>
        </w:rPr>
        <w:t xml:space="preserve">manatees </w:t>
      </w:r>
      <w:r w:rsidR="001D26FD">
        <w:rPr>
          <w:rFonts w:ascii="Times New Roman" w:hAnsi="Times New Roman" w:cs="Times New Roman"/>
          <w:sz w:val="24"/>
          <w:szCs w:val="24"/>
        </w:rPr>
        <w:t>have died</w:t>
      </w:r>
      <w:r w:rsidR="00BB2A5A">
        <w:rPr>
          <w:rFonts w:ascii="Times New Roman" w:hAnsi="Times New Roman" w:cs="Times New Roman"/>
          <w:sz w:val="24"/>
          <w:szCs w:val="24"/>
        </w:rPr>
        <w:t xml:space="preserve"> in Florida </w:t>
      </w:r>
      <w:r w:rsidR="00FC5751">
        <w:rPr>
          <w:rFonts w:ascii="Times New Roman" w:hAnsi="Times New Roman" w:cs="Times New Roman"/>
          <w:sz w:val="24"/>
          <w:szCs w:val="24"/>
        </w:rPr>
        <w:t xml:space="preserve">than </w:t>
      </w:r>
      <w:r w:rsidR="00244AF2">
        <w:rPr>
          <w:rFonts w:ascii="Times New Roman" w:hAnsi="Times New Roman" w:cs="Times New Roman"/>
          <w:sz w:val="24"/>
          <w:szCs w:val="24"/>
        </w:rPr>
        <w:t xml:space="preserve">any other year. </w:t>
      </w:r>
      <w:r w:rsidR="00B770C8">
        <w:rPr>
          <w:rFonts w:ascii="Times New Roman" w:hAnsi="Times New Roman" w:cs="Times New Roman"/>
          <w:sz w:val="24"/>
          <w:szCs w:val="24"/>
        </w:rPr>
        <w:t xml:space="preserve">Although </w:t>
      </w:r>
      <w:r w:rsidR="00E249A4">
        <w:rPr>
          <w:rFonts w:ascii="Times New Roman" w:hAnsi="Times New Roman" w:cs="Times New Roman"/>
          <w:sz w:val="24"/>
          <w:szCs w:val="24"/>
        </w:rPr>
        <w:t xml:space="preserve">several </w:t>
      </w:r>
      <w:r w:rsidR="00110592">
        <w:rPr>
          <w:rFonts w:ascii="Times New Roman" w:hAnsi="Times New Roman" w:cs="Times New Roman"/>
          <w:sz w:val="24"/>
          <w:szCs w:val="24"/>
        </w:rPr>
        <w:t xml:space="preserve">biologists and environmentalists </w:t>
      </w:r>
      <w:r w:rsidR="00F51B9C">
        <w:rPr>
          <w:rFonts w:ascii="Times New Roman" w:hAnsi="Times New Roman" w:cs="Times New Roman"/>
          <w:sz w:val="24"/>
          <w:szCs w:val="24"/>
        </w:rPr>
        <w:t xml:space="preserve">have tried to </w:t>
      </w:r>
      <w:r w:rsidR="004A4A1E">
        <w:rPr>
          <w:rFonts w:ascii="Times New Roman" w:hAnsi="Times New Roman" w:cs="Times New Roman"/>
          <w:sz w:val="24"/>
          <w:szCs w:val="24"/>
        </w:rPr>
        <w:t xml:space="preserve">understand the cause and </w:t>
      </w:r>
      <w:r w:rsidR="00CA46AB">
        <w:rPr>
          <w:rFonts w:ascii="Times New Roman" w:hAnsi="Times New Roman" w:cs="Times New Roman"/>
          <w:sz w:val="24"/>
          <w:szCs w:val="24"/>
        </w:rPr>
        <w:t>r</w:t>
      </w:r>
      <w:r w:rsidR="00EF29A8">
        <w:rPr>
          <w:rFonts w:ascii="Times New Roman" w:hAnsi="Times New Roman" w:cs="Times New Roman"/>
          <w:sz w:val="24"/>
          <w:szCs w:val="24"/>
        </w:rPr>
        <w:t xml:space="preserve">ecognize the </w:t>
      </w:r>
      <w:r w:rsidR="00C26BBE">
        <w:rPr>
          <w:rFonts w:ascii="Times New Roman" w:hAnsi="Times New Roman" w:cs="Times New Roman"/>
          <w:sz w:val="24"/>
          <w:szCs w:val="24"/>
        </w:rPr>
        <w:t xml:space="preserve">solution, </w:t>
      </w:r>
      <w:r w:rsidR="00A63D36">
        <w:rPr>
          <w:rFonts w:ascii="Times New Roman" w:hAnsi="Times New Roman" w:cs="Times New Roman"/>
          <w:sz w:val="24"/>
          <w:szCs w:val="24"/>
        </w:rPr>
        <w:t xml:space="preserve">it still worries </w:t>
      </w:r>
      <w:r w:rsidR="00840B5B">
        <w:rPr>
          <w:rFonts w:ascii="Times New Roman" w:hAnsi="Times New Roman" w:cs="Times New Roman"/>
          <w:sz w:val="24"/>
          <w:szCs w:val="24"/>
        </w:rPr>
        <w:t xml:space="preserve">how the </w:t>
      </w:r>
      <w:r w:rsidR="00F007B1">
        <w:rPr>
          <w:rFonts w:ascii="Times New Roman" w:hAnsi="Times New Roman" w:cs="Times New Roman"/>
          <w:sz w:val="24"/>
          <w:szCs w:val="24"/>
        </w:rPr>
        <w:t xml:space="preserve">Indian </w:t>
      </w:r>
      <w:r w:rsidR="004300C9">
        <w:rPr>
          <w:rFonts w:ascii="Times New Roman" w:hAnsi="Times New Roman" w:cs="Times New Roman"/>
          <w:sz w:val="24"/>
          <w:szCs w:val="24"/>
        </w:rPr>
        <w:t xml:space="preserve">River Lagoon will </w:t>
      </w:r>
      <w:r w:rsidR="00546B84">
        <w:rPr>
          <w:rFonts w:ascii="Times New Roman" w:hAnsi="Times New Roman" w:cs="Times New Roman"/>
          <w:sz w:val="24"/>
          <w:szCs w:val="24"/>
        </w:rPr>
        <w:t xml:space="preserve">be </w:t>
      </w:r>
      <w:r w:rsidR="00017963">
        <w:rPr>
          <w:rFonts w:ascii="Times New Roman" w:hAnsi="Times New Roman" w:cs="Times New Roman"/>
          <w:sz w:val="24"/>
          <w:szCs w:val="24"/>
        </w:rPr>
        <w:t>conserved</w:t>
      </w:r>
      <w:r w:rsidR="00B63C9E">
        <w:rPr>
          <w:rFonts w:ascii="Times New Roman" w:hAnsi="Times New Roman" w:cs="Times New Roman"/>
          <w:sz w:val="24"/>
          <w:szCs w:val="24"/>
        </w:rPr>
        <w:t xml:space="preserve">. </w:t>
      </w:r>
      <w:r w:rsidR="00486F6A">
        <w:rPr>
          <w:rFonts w:ascii="Times New Roman" w:hAnsi="Times New Roman" w:cs="Times New Roman"/>
          <w:sz w:val="24"/>
          <w:szCs w:val="24"/>
        </w:rPr>
        <w:t xml:space="preserve">Furthermore, </w:t>
      </w:r>
      <w:r w:rsidR="00F805F0">
        <w:rPr>
          <w:rFonts w:ascii="Times New Roman" w:hAnsi="Times New Roman" w:cs="Times New Roman"/>
          <w:sz w:val="24"/>
          <w:szCs w:val="24"/>
        </w:rPr>
        <w:t xml:space="preserve">due to the lack of </w:t>
      </w:r>
      <w:r w:rsidR="005E4170">
        <w:rPr>
          <w:rFonts w:ascii="Times New Roman" w:hAnsi="Times New Roman" w:cs="Times New Roman"/>
          <w:sz w:val="24"/>
          <w:szCs w:val="24"/>
        </w:rPr>
        <w:t xml:space="preserve">seagrass </w:t>
      </w:r>
      <w:r w:rsidR="00720A7F">
        <w:rPr>
          <w:rFonts w:ascii="Times New Roman" w:hAnsi="Times New Roman" w:cs="Times New Roman"/>
          <w:sz w:val="24"/>
          <w:szCs w:val="24"/>
        </w:rPr>
        <w:t>in the Lagoon</w:t>
      </w:r>
      <w:r w:rsidR="00227364">
        <w:rPr>
          <w:rFonts w:ascii="Times New Roman" w:hAnsi="Times New Roman" w:cs="Times New Roman"/>
          <w:sz w:val="24"/>
          <w:szCs w:val="24"/>
        </w:rPr>
        <w:t xml:space="preserve">, the main food for </w:t>
      </w:r>
      <w:r w:rsidR="00E24323">
        <w:rPr>
          <w:rFonts w:ascii="Times New Roman" w:hAnsi="Times New Roman" w:cs="Times New Roman"/>
          <w:sz w:val="24"/>
          <w:szCs w:val="24"/>
        </w:rPr>
        <w:t>manatees</w:t>
      </w:r>
      <w:r w:rsidR="0050165E">
        <w:rPr>
          <w:rFonts w:ascii="Times New Roman" w:hAnsi="Times New Roman" w:cs="Times New Roman"/>
          <w:sz w:val="24"/>
          <w:szCs w:val="24"/>
        </w:rPr>
        <w:t xml:space="preserve">, they </w:t>
      </w:r>
      <w:r w:rsidR="000B473A">
        <w:rPr>
          <w:rFonts w:ascii="Times New Roman" w:hAnsi="Times New Roman" w:cs="Times New Roman"/>
          <w:sz w:val="24"/>
          <w:szCs w:val="24"/>
        </w:rPr>
        <w:t xml:space="preserve">have starved </w:t>
      </w:r>
      <w:r w:rsidR="00301DBE">
        <w:rPr>
          <w:rFonts w:ascii="Times New Roman" w:hAnsi="Times New Roman" w:cs="Times New Roman"/>
          <w:sz w:val="24"/>
          <w:szCs w:val="24"/>
        </w:rPr>
        <w:t xml:space="preserve">and </w:t>
      </w:r>
      <w:r w:rsidR="005439C7">
        <w:rPr>
          <w:rFonts w:ascii="Times New Roman" w:hAnsi="Times New Roman" w:cs="Times New Roman"/>
          <w:sz w:val="24"/>
          <w:szCs w:val="24"/>
        </w:rPr>
        <w:t xml:space="preserve">malnutrition. </w:t>
      </w:r>
      <w:r w:rsidR="00164801">
        <w:rPr>
          <w:rFonts w:ascii="Times New Roman" w:hAnsi="Times New Roman" w:cs="Times New Roman"/>
          <w:sz w:val="24"/>
          <w:szCs w:val="24"/>
        </w:rPr>
        <w:t xml:space="preserve">As a result, approximately </w:t>
      </w:r>
      <w:r w:rsidR="009A2D99">
        <w:rPr>
          <w:rFonts w:ascii="Times New Roman" w:hAnsi="Times New Roman" w:cs="Times New Roman"/>
          <w:sz w:val="24"/>
          <w:szCs w:val="24"/>
        </w:rPr>
        <w:t xml:space="preserve">eight hundred and </w:t>
      </w:r>
      <w:r w:rsidR="00385096">
        <w:rPr>
          <w:rFonts w:ascii="Times New Roman" w:hAnsi="Times New Roman" w:cs="Times New Roman"/>
          <w:sz w:val="24"/>
          <w:szCs w:val="24"/>
        </w:rPr>
        <w:t>forty-one</w:t>
      </w:r>
      <w:r w:rsidR="00995B20">
        <w:rPr>
          <w:rFonts w:ascii="Times New Roman" w:hAnsi="Times New Roman" w:cs="Times New Roman"/>
          <w:sz w:val="24"/>
          <w:szCs w:val="24"/>
        </w:rPr>
        <w:t xml:space="preserve"> </w:t>
      </w:r>
      <w:r w:rsidR="005D1052">
        <w:rPr>
          <w:rFonts w:ascii="Times New Roman" w:hAnsi="Times New Roman" w:cs="Times New Roman"/>
          <w:sz w:val="24"/>
          <w:szCs w:val="24"/>
        </w:rPr>
        <w:t xml:space="preserve">manatees have </w:t>
      </w:r>
      <w:r w:rsidR="0014616C">
        <w:rPr>
          <w:rFonts w:ascii="Times New Roman" w:hAnsi="Times New Roman" w:cs="Times New Roman"/>
          <w:sz w:val="24"/>
          <w:szCs w:val="24"/>
        </w:rPr>
        <w:t xml:space="preserve">passed </w:t>
      </w:r>
      <w:r w:rsidR="0002163D">
        <w:rPr>
          <w:rFonts w:ascii="Times New Roman" w:hAnsi="Times New Roman" w:cs="Times New Roman"/>
          <w:sz w:val="24"/>
          <w:szCs w:val="24"/>
        </w:rPr>
        <w:t xml:space="preserve">away </w:t>
      </w:r>
      <w:r w:rsidR="00E85714">
        <w:rPr>
          <w:rFonts w:ascii="Times New Roman" w:hAnsi="Times New Roman" w:cs="Times New Roman"/>
          <w:sz w:val="24"/>
          <w:szCs w:val="24"/>
        </w:rPr>
        <w:t>in Florida</w:t>
      </w:r>
      <w:r w:rsidR="009957C1">
        <w:rPr>
          <w:rFonts w:ascii="Times New Roman" w:hAnsi="Times New Roman" w:cs="Times New Roman"/>
          <w:sz w:val="24"/>
          <w:szCs w:val="24"/>
        </w:rPr>
        <w:t xml:space="preserve">. Almost </w:t>
      </w:r>
      <w:r w:rsidR="001E04C5">
        <w:rPr>
          <w:rFonts w:ascii="Times New Roman" w:hAnsi="Times New Roman" w:cs="Times New Roman"/>
          <w:sz w:val="24"/>
          <w:szCs w:val="24"/>
        </w:rPr>
        <w:t xml:space="preserve">fifty-three percent </w:t>
      </w:r>
      <w:r w:rsidR="006F2D10">
        <w:rPr>
          <w:rFonts w:ascii="Times New Roman" w:hAnsi="Times New Roman" w:cs="Times New Roman"/>
          <w:sz w:val="24"/>
          <w:szCs w:val="24"/>
        </w:rPr>
        <w:t xml:space="preserve">have </w:t>
      </w:r>
      <w:r w:rsidR="00BE3D39">
        <w:rPr>
          <w:rFonts w:ascii="Times New Roman" w:hAnsi="Times New Roman" w:cs="Times New Roman"/>
          <w:sz w:val="24"/>
          <w:szCs w:val="24"/>
        </w:rPr>
        <w:t xml:space="preserve">died </w:t>
      </w:r>
      <w:r w:rsidR="00177BF0">
        <w:rPr>
          <w:rFonts w:ascii="Times New Roman" w:hAnsi="Times New Roman" w:cs="Times New Roman"/>
          <w:sz w:val="24"/>
          <w:szCs w:val="24"/>
        </w:rPr>
        <w:t xml:space="preserve">in </w:t>
      </w:r>
      <w:r w:rsidR="002720AB">
        <w:rPr>
          <w:rFonts w:ascii="Times New Roman" w:hAnsi="Times New Roman" w:cs="Times New Roman"/>
          <w:sz w:val="24"/>
          <w:szCs w:val="24"/>
        </w:rPr>
        <w:t xml:space="preserve">Volusia, </w:t>
      </w:r>
      <w:r w:rsidR="00744013">
        <w:rPr>
          <w:rFonts w:ascii="Times New Roman" w:hAnsi="Times New Roman" w:cs="Times New Roman"/>
          <w:sz w:val="24"/>
          <w:szCs w:val="24"/>
        </w:rPr>
        <w:t>St. Martin</w:t>
      </w:r>
      <w:r w:rsidR="000B01F9">
        <w:rPr>
          <w:rFonts w:ascii="Times New Roman" w:hAnsi="Times New Roman" w:cs="Times New Roman"/>
          <w:sz w:val="24"/>
          <w:szCs w:val="24"/>
        </w:rPr>
        <w:t xml:space="preserve"> and Lucie, </w:t>
      </w:r>
      <w:r w:rsidR="00F962BB">
        <w:rPr>
          <w:rFonts w:ascii="Times New Roman" w:hAnsi="Times New Roman" w:cs="Times New Roman"/>
          <w:sz w:val="24"/>
          <w:szCs w:val="24"/>
        </w:rPr>
        <w:t>Brevard and</w:t>
      </w:r>
      <w:r w:rsidR="00385096">
        <w:rPr>
          <w:rFonts w:ascii="Times New Roman" w:hAnsi="Times New Roman" w:cs="Times New Roman"/>
          <w:sz w:val="24"/>
          <w:szCs w:val="24"/>
        </w:rPr>
        <w:t xml:space="preserve"> </w:t>
      </w:r>
      <w:r w:rsidR="00B76652">
        <w:rPr>
          <w:rFonts w:ascii="Times New Roman" w:hAnsi="Times New Roman" w:cs="Times New Roman"/>
          <w:sz w:val="24"/>
          <w:szCs w:val="24"/>
        </w:rPr>
        <w:t xml:space="preserve">Indian </w:t>
      </w:r>
      <w:r w:rsidR="006C22FC">
        <w:rPr>
          <w:rFonts w:ascii="Times New Roman" w:hAnsi="Times New Roman" w:cs="Times New Roman"/>
          <w:sz w:val="24"/>
          <w:szCs w:val="24"/>
        </w:rPr>
        <w:t xml:space="preserve">River. </w:t>
      </w:r>
      <w:r w:rsidR="00385096">
        <w:rPr>
          <w:rFonts w:ascii="Times New Roman" w:hAnsi="Times New Roman" w:cs="Times New Roman"/>
          <w:sz w:val="24"/>
          <w:szCs w:val="24"/>
        </w:rPr>
        <w:t xml:space="preserve">Another </w:t>
      </w:r>
      <w:r w:rsidR="006B5A0B">
        <w:rPr>
          <w:rFonts w:ascii="Times New Roman" w:hAnsi="Times New Roman" w:cs="Times New Roman"/>
          <w:sz w:val="24"/>
          <w:szCs w:val="24"/>
        </w:rPr>
        <w:t>cause</w:t>
      </w:r>
      <w:r w:rsidR="009D1A61">
        <w:rPr>
          <w:rFonts w:ascii="Times New Roman" w:hAnsi="Times New Roman" w:cs="Times New Roman"/>
          <w:sz w:val="24"/>
          <w:szCs w:val="24"/>
        </w:rPr>
        <w:t xml:space="preserve"> of death is </w:t>
      </w:r>
      <w:r w:rsidR="009C2D93">
        <w:rPr>
          <w:rFonts w:ascii="Times New Roman" w:hAnsi="Times New Roman" w:cs="Times New Roman"/>
          <w:sz w:val="24"/>
          <w:szCs w:val="24"/>
        </w:rPr>
        <w:t xml:space="preserve">boat strikes. </w:t>
      </w:r>
    </w:p>
    <w:p w:rsidR="00C71EF4" w:rsidP="000424E6" w14:paraId="5425D95F" w14:textId="160BEE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96908">
        <w:rPr>
          <w:rFonts w:ascii="Times New Roman" w:hAnsi="Times New Roman" w:cs="Times New Roman"/>
          <w:sz w:val="24"/>
          <w:szCs w:val="24"/>
        </w:rPr>
        <w:t xml:space="preserve">Individuals are to be blamed for </w:t>
      </w:r>
      <w:r w:rsidR="00C7712C">
        <w:rPr>
          <w:rFonts w:ascii="Times New Roman" w:hAnsi="Times New Roman" w:cs="Times New Roman"/>
          <w:sz w:val="24"/>
          <w:szCs w:val="24"/>
        </w:rPr>
        <w:t xml:space="preserve">polluting the waterway </w:t>
      </w:r>
      <w:r w:rsidR="00757F3B">
        <w:rPr>
          <w:rFonts w:ascii="Times New Roman" w:hAnsi="Times New Roman" w:cs="Times New Roman"/>
          <w:sz w:val="24"/>
          <w:szCs w:val="24"/>
        </w:rPr>
        <w:t xml:space="preserve">because of </w:t>
      </w:r>
      <w:r w:rsidR="002F60C0">
        <w:rPr>
          <w:rFonts w:ascii="Times New Roman" w:hAnsi="Times New Roman" w:cs="Times New Roman"/>
          <w:sz w:val="24"/>
          <w:szCs w:val="24"/>
        </w:rPr>
        <w:t xml:space="preserve">immense urbanization and </w:t>
      </w:r>
      <w:r w:rsidR="00FC4DB6">
        <w:rPr>
          <w:rFonts w:ascii="Times New Roman" w:hAnsi="Times New Roman" w:cs="Times New Roman"/>
          <w:sz w:val="24"/>
          <w:szCs w:val="24"/>
        </w:rPr>
        <w:t xml:space="preserve">agricultural </w:t>
      </w:r>
      <w:r w:rsidR="008638F9">
        <w:rPr>
          <w:rFonts w:ascii="Times New Roman" w:hAnsi="Times New Roman" w:cs="Times New Roman"/>
          <w:sz w:val="24"/>
          <w:szCs w:val="24"/>
        </w:rPr>
        <w:t xml:space="preserve">expansion. </w:t>
      </w:r>
      <w:r w:rsidR="006B2C0C">
        <w:rPr>
          <w:rFonts w:ascii="Times New Roman" w:hAnsi="Times New Roman" w:cs="Times New Roman"/>
          <w:sz w:val="24"/>
          <w:szCs w:val="24"/>
        </w:rPr>
        <w:t xml:space="preserve">Algal </w:t>
      </w:r>
      <w:r w:rsidR="00423E55">
        <w:rPr>
          <w:rFonts w:ascii="Times New Roman" w:hAnsi="Times New Roman" w:cs="Times New Roman"/>
          <w:sz w:val="24"/>
          <w:szCs w:val="24"/>
        </w:rPr>
        <w:t xml:space="preserve">blooms </w:t>
      </w:r>
      <w:r w:rsidR="007F16E3">
        <w:rPr>
          <w:rFonts w:ascii="Times New Roman" w:hAnsi="Times New Roman" w:cs="Times New Roman"/>
          <w:sz w:val="24"/>
          <w:szCs w:val="24"/>
        </w:rPr>
        <w:t xml:space="preserve">obtained </w:t>
      </w:r>
      <w:r w:rsidR="009C0F51">
        <w:rPr>
          <w:rFonts w:ascii="Times New Roman" w:hAnsi="Times New Roman" w:cs="Times New Roman"/>
          <w:sz w:val="24"/>
          <w:szCs w:val="24"/>
        </w:rPr>
        <w:t xml:space="preserve">from fertilizers and </w:t>
      </w:r>
      <w:r w:rsidR="00D55BC8">
        <w:rPr>
          <w:rFonts w:ascii="Times New Roman" w:hAnsi="Times New Roman" w:cs="Times New Roman"/>
          <w:sz w:val="24"/>
          <w:szCs w:val="24"/>
        </w:rPr>
        <w:t xml:space="preserve">sewage leaks </w:t>
      </w:r>
      <w:r w:rsidR="000320D7">
        <w:rPr>
          <w:rFonts w:ascii="Times New Roman" w:hAnsi="Times New Roman" w:cs="Times New Roman"/>
          <w:sz w:val="24"/>
          <w:szCs w:val="24"/>
        </w:rPr>
        <w:t xml:space="preserve">have </w:t>
      </w:r>
      <w:r w:rsidR="00C2399E">
        <w:rPr>
          <w:rFonts w:ascii="Times New Roman" w:hAnsi="Times New Roman" w:cs="Times New Roman"/>
          <w:sz w:val="24"/>
          <w:szCs w:val="24"/>
        </w:rPr>
        <w:t xml:space="preserve">destroyed </w:t>
      </w:r>
      <w:r w:rsidR="001A5792">
        <w:rPr>
          <w:rFonts w:ascii="Times New Roman" w:hAnsi="Times New Roman" w:cs="Times New Roman"/>
          <w:sz w:val="24"/>
          <w:szCs w:val="24"/>
        </w:rPr>
        <w:t>seagrass</w:t>
      </w:r>
      <w:r w:rsidR="00CE6AF0">
        <w:rPr>
          <w:rFonts w:ascii="Times New Roman" w:hAnsi="Times New Roman" w:cs="Times New Roman"/>
          <w:sz w:val="24"/>
          <w:szCs w:val="24"/>
        </w:rPr>
        <w:t xml:space="preserve">. </w:t>
      </w:r>
      <w:r w:rsidR="004F0FC2">
        <w:rPr>
          <w:rFonts w:ascii="Times New Roman" w:hAnsi="Times New Roman" w:cs="Times New Roman"/>
          <w:sz w:val="24"/>
          <w:szCs w:val="24"/>
        </w:rPr>
        <w:t xml:space="preserve">Florida </w:t>
      </w:r>
      <w:r w:rsidR="000974D0">
        <w:rPr>
          <w:rFonts w:ascii="Times New Roman" w:hAnsi="Times New Roman" w:cs="Times New Roman"/>
          <w:sz w:val="24"/>
          <w:szCs w:val="24"/>
        </w:rPr>
        <w:t xml:space="preserve">has taken a step </w:t>
      </w:r>
      <w:r w:rsidR="00563615">
        <w:rPr>
          <w:rFonts w:ascii="Times New Roman" w:hAnsi="Times New Roman" w:cs="Times New Roman"/>
          <w:sz w:val="24"/>
          <w:szCs w:val="24"/>
        </w:rPr>
        <w:t xml:space="preserve">in examining the cause of </w:t>
      </w:r>
      <w:r w:rsidR="00A44B4F">
        <w:rPr>
          <w:rFonts w:ascii="Times New Roman" w:hAnsi="Times New Roman" w:cs="Times New Roman"/>
          <w:sz w:val="24"/>
          <w:szCs w:val="24"/>
        </w:rPr>
        <w:t xml:space="preserve">manatee death, </w:t>
      </w:r>
      <w:r w:rsidR="00FC1C73">
        <w:rPr>
          <w:rFonts w:ascii="Times New Roman" w:hAnsi="Times New Roman" w:cs="Times New Roman"/>
          <w:sz w:val="24"/>
          <w:szCs w:val="24"/>
        </w:rPr>
        <w:t>although they have not produced the results</w:t>
      </w:r>
      <w:r w:rsidR="00A520AF">
        <w:rPr>
          <w:rFonts w:ascii="Times New Roman" w:hAnsi="Times New Roman" w:cs="Times New Roman"/>
          <w:sz w:val="24"/>
          <w:szCs w:val="24"/>
        </w:rPr>
        <w:t xml:space="preserve">. </w:t>
      </w:r>
      <w:r w:rsidR="006C561F">
        <w:rPr>
          <w:rFonts w:ascii="Times New Roman" w:hAnsi="Times New Roman" w:cs="Times New Roman"/>
          <w:sz w:val="24"/>
          <w:szCs w:val="24"/>
        </w:rPr>
        <w:t xml:space="preserve">Nevertheless, </w:t>
      </w:r>
      <w:r w:rsidR="00C971DC">
        <w:rPr>
          <w:rFonts w:ascii="Times New Roman" w:hAnsi="Times New Roman" w:cs="Times New Roman"/>
          <w:sz w:val="24"/>
          <w:szCs w:val="24"/>
        </w:rPr>
        <w:t xml:space="preserve">the </w:t>
      </w:r>
      <w:r w:rsidR="009307AF">
        <w:rPr>
          <w:rFonts w:ascii="Times New Roman" w:hAnsi="Times New Roman" w:cs="Times New Roman"/>
          <w:sz w:val="24"/>
          <w:szCs w:val="24"/>
        </w:rPr>
        <w:t xml:space="preserve">government has provided </w:t>
      </w:r>
      <w:r w:rsidR="00165C56">
        <w:rPr>
          <w:rFonts w:ascii="Times New Roman" w:hAnsi="Times New Roman" w:cs="Times New Roman"/>
          <w:sz w:val="24"/>
          <w:szCs w:val="24"/>
        </w:rPr>
        <w:t xml:space="preserve">eight million dollars </w:t>
      </w:r>
      <w:r w:rsidR="007F535C">
        <w:rPr>
          <w:rFonts w:ascii="Times New Roman" w:hAnsi="Times New Roman" w:cs="Times New Roman"/>
          <w:sz w:val="24"/>
          <w:szCs w:val="24"/>
        </w:rPr>
        <w:t xml:space="preserve">to cater for </w:t>
      </w:r>
      <w:r w:rsidR="0068521A">
        <w:rPr>
          <w:rFonts w:ascii="Times New Roman" w:hAnsi="Times New Roman" w:cs="Times New Roman"/>
          <w:sz w:val="24"/>
          <w:szCs w:val="24"/>
        </w:rPr>
        <w:t>habitat rehabilitatio</w:t>
      </w:r>
      <w:r w:rsidR="00B214FC">
        <w:rPr>
          <w:rFonts w:ascii="Times New Roman" w:hAnsi="Times New Roman" w:cs="Times New Roman"/>
          <w:sz w:val="24"/>
          <w:szCs w:val="24"/>
        </w:rPr>
        <w:t>n. On the other hand, the federal government</w:t>
      </w:r>
      <w:r w:rsidR="000C64EB">
        <w:rPr>
          <w:rFonts w:ascii="Times New Roman" w:hAnsi="Times New Roman" w:cs="Times New Roman"/>
          <w:sz w:val="24"/>
          <w:szCs w:val="24"/>
        </w:rPr>
        <w:t xml:space="preserve"> </w:t>
      </w:r>
      <w:r w:rsidR="005F332D">
        <w:rPr>
          <w:rFonts w:ascii="Times New Roman" w:hAnsi="Times New Roman" w:cs="Times New Roman"/>
          <w:sz w:val="24"/>
          <w:szCs w:val="24"/>
        </w:rPr>
        <w:t xml:space="preserve">altered the status of manatees from </w:t>
      </w:r>
      <w:r w:rsidR="00E10EB7">
        <w:rPr>
          <w:rFonts w:ascii="Times New Roman" w:hAnsi="Times New Roman" w:cs="Times New Roman"/>
          <w:sz w:val="24"/>
          <w:szCs w:val="24"/>
        </w:rPr>
        <w:t xml:space="preserve">endangered to threatened species. </w:t>
      </w:r>
      <w:r w:rsidR="00E85580">
        <w:rPr>
          <w:rFonts w:ascii="Times New Roman" w:hAnsi="Times New Roman" w:cs="Times New Roman"/>
          <w:sz w:val="24"/>
          <w:szCs w:val="24"/>
        </w:rPr>
        <w:t xml:space="preserve">The ethical environment </w:t>
      </w:r>
      <w:r w:rsidR="00B77ADD">
        <w:rPr>
          <w:rFonts w:ascii="Times New Roman" w:hAnsi="Times New Roman" w:cs="Times New Roman"/>
          <w:sz w:val="24"/>
          <w:szCs w:val="24"/>
        </w:rPr>
        <w:t xml:space="preserve">theory that best </w:t>
      </w:r>
      <w:r w:rsidR="006D0136">
        <w:rPr>
          <w:rFonts w:ascii="Times New Roman" w:hAnsi="Times New Roman" w:cs="Times New Roman"/>
          <w:sz w:val="24"/>
          <w:szCs w:val="24"/>
        </w:rPr>
        <w:t xml:space="preserve">explains this dilemma </w:t>
      </w:r>
      <w:r w:rsidR="00F00713">
        <w:rPr>
          <w:rFonts w:ascii="Times New Roman" w:hAnsi="Times New Roman" w:cs="Times New Roman"/>
          <w:sz w:val="24"/>
          <w:szCs w:val="24"/>
        </w:rPr>
        <w:t xml:space="preserve">is </w:t>
      </w:r>
      <w:r w:rsidR="00493E76">
        <w:rPr>
          <w:rFonts w:ascii="Times New Roman" w:hAnsi="Times New Roman" w:cs="Times New Roman"/>
          <w:sz w:val="24"/>
          <w:szCs w:val="24"/>
        </w:rPr>
        <w:t xml:space="preserve">ecocentrism </w:t>
      </w:r>
      <w:r w:rsidR="00D117FA">
        <w:rPr>
          <w:rFonts w:ascii="Times New Roman" w:hAnsi="Times New Roman" w:cs="Times New Roman"/>
          <w:sz w:val="24"/>
          <w:szCs w:val="24"/>
        </w:rPr>
        <w:t>theory</w:t>
      </w:r>
      <w:r w:rsidR="007B05AC">
        <w:rPr>
          <w:rFonts w:ascii="Times New Roman" w:hAnsi="Times New Roman" w:cs="Times New Roman"/>
          <w:sz w:val="24"/>
          <w:szCs w:val="24"/>
        </w:rPr>
        <w:t xml:space="preserve">. </w:t>
      </w:r>
      <w:r w:rsidR="003808B7">
        <w:rPr>
          <w:rFonts w:ascii="Times New Roman" w:hAnsi="Times New Roman" w:cs="Times New Roman"/>
          <w:sz w:val="24"/>
          <w:szCs w:val="24"/>
        </w:rPr>
        <w:t xml:space="preserve">Ecocentrism </w:t>
      </w:r>
      <w:r w:rsidR="00F901CF">
        <w:rPr>
          <w:rFonts w:ascii="Times New Roman" w:hAnsi="Times New Roman" w:cs="Times New Roman"/>
          <w:sz w:val="24"/>
          <w:szCs w:val="24"/>
        </w:rPr>
        <w:t xml:space="preserve">concentrates </w:t>
      </w:r>
      <w:r w:rsidR="005570D5">
        <w:rPr>
          <w:rFonts w:ascii="Times New Roman" w:hAnsi="Times New Roman" w:cs="Times New Roman"/>
          <w:sz w:val="24"/>
          <w:szCs w:val="24"/>
        </w:rPr>
        <w:t xml:space="preserve">on the environment </w:t>
      </w:r>
      <w:r w:rsidR="00CE476F">
        <w:rPr>
          <w:rFonts w:ascii="Times New Roman" w:hAnsi="Times New Roman" w:cs="Times New Roman"/>
          <w:sz w:val="24"/>
          <w:szCs w:val="24"/>
        </w:rPr>
        <w:t xml:space="preserve">as a whole; </w:t>
      </w:r>
      <w:r w:rsidR="00F55A90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ED3E1A">
        <w:rPr>
          <w:rFonts w:ascii="Times New Roman" w:hAnsi="Times New Roman" w:cs="Times New Roman"/>
          <w:sz w:val="24"/>
          <w:szCs w:val="24"/>
        </w:rPr>
        <w:t xml:space="preserve">it will </w:t>
      </w:r>
      <w:r w:rsidR="00B23BC7">
        <w:rPr>
          <w:rFonts w:ascii="Times New Roman" w:hAnsi="Times New Roman" w:cs="Times New Roman"/>
          <w:sz w:val="24"/>
          <w:szCs w:val="24"/>
        </w:rPr>
        <w:t>consider</w:t>
      </w:r>
      <w:r w:rsidR="00ED3E1A">
        <w:rPr>
          <w:rFonts w:ascii="Times New Roman" w:hAnsi="Times New Roman" w:cs="Times New Roman"/>
          <w:sz w:val="24"/>
          <w:szCs w:val="24"/>
        </w:rPr>
        <w:t xml:space="preserve"> the ecosystem</w:t>
      </w:r>
      <w:r w:rsidR="008C62AA">
        <w:rPr>
          <w:rFonts w:ascii="Times New Roman" w:hAnsi="Times New Roman" w:cs="Times New Roman"/>
          <w:sz w:val="24"/>
          <w:szCs w:val="24"/>
        </w:rPr>
        <w:t xml:space="preserve"> interest rather than </w:t>
      </w:r>
      <w:r w:rsidR="00B23BC7">
        <w:rPr>
          <w:rFonts w:ascii="Times New Roman" w:hAnsi="Times New Roman" w:cs="Times New Roman"/>
          <w:sz w:val="24"/>
          <w:szCs w:val="24"/>
        </w:rPr>
        <w:t>humans’</w:t>
      </w:r>
      <w:r w:rsidR="00BE7AB7">
        <w:rPr>
          <w:rFonts w:ascii="Times New Roman" w:hAnsi="Times New Roman" w:cs="Times New Roman"/>
          <w:sz w:val="24"/>
          <w:szCs w:val="24"/>
        </w:rPr>
        <w:t xml:space="preserve"> interest</w:t>
      </w:r>
      <w:bookmarkStart w:id="0" w:name="_GoBack"/>
      <w:bookmarkEnd w:id="0"/>
      <w:r w:rsidR="00647989">
        <w:rPr>
          <w:rFonts w:ascii="Times New Roman" w:hAnsi="Times New Roman" w:cs="Times New Roman"/>
          <w:sz w:val="24"/>
          <w:szCs w:val="24"/>
        </w:rPr>
        <w:t xml:space="preserve"> only.</w:t>
      </w:r>
    </w:p>
    <w:p w:rsidR="00C71EF4" w:rsidP="000424E6" w14:textId="160BEE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="00647989">
        <w:rPr>
          <w:rFonts w:ascii="Times New Roman" w:hAnsi="Times New Roman" w:cs="Times New Roman"/>
          <w:sz w:val="24"/>
          <w:szCs w:val="24"/>
        </w:rPr>
        <w:t xml:space="preserve">Moreover, the </w:t>
      </w:r>
      <w:r w:rsidR="00B92CDB">
        <w:rPr>
          <w:rFonts w:ascii="Times New Roman" w:hAnsi="Times New Roman" w:cs="Times New Roman"/>
          <w:sz w:val="24"/>
          <w:szCs w:val="24"/>
        </w:rPr>
        <w:t xml:space="preserve">theory </w:t>
      </w:r>
      <w:r w:rsidR="00200D3C">
        <w:rPr>
          <w:rFonts w:ascii="Times New Roman" w:hAnsi="Times New Roman" w:cs="Times New Roman"/>
          <w:sz w:val="24"/>
          <w:szCs w:val="24"/>
        </w:rPr>
        <w:t xml:space="preserve">informs </w:t>
      </w:r>
      <w:r w:rsidR="006916FE">
        <w:rPr>
          <w:rFonts w:ascii="Times New Roman" w:hAnsi="Times New Roman" w:cs="Times New Roman"/>
          <w:sz w:val="24"/>
          <w:szCs w:val="24"/>
        </w:rPr>
        <w:t xml:space="preserve">individuals that </w:t>
      </w:r>
      <w:r w:rsidR="003939D6">
        <w:rPr>
          <w:rFonts w:ascii="Times New Roman" w:hAnsi="Times New Roman" w:cs="Times New Roman"/>
          <w:sz w:val="24"/>
          <w:szCs w:val="24"/>
        </w:rPr>
        <w:t xml:space="preserve">all life is </w:t>
      </w:r>
      <w:r w:rsidR="0072507F">
        <w:rPr>
          <w:rFonts w:ascii="Times New Roman" w:hAnsi="Times New Roman" w:cs="Times New Roman"/>
          <w:sz w:val="24"/>
          <w:szCs w:val="24"/>
        </w:rPr>
        <w:t>interdepend</w:t>
      </w:r>
      <w:r w:rsidR="00DB6FEC">
        <w:rPr>
          <w:rFonts w:ascii="Times New Roman" w:hAnsi="Times New Roman" w:cs="Times New Roman"/>
          <w:sz w:val="24"/>
          <w:szCs w:val="24"/>
        </w:rPr>
        <w:t xml:space="preserve">ent </w:t>
      </w:r>
      <w:r w:rsidR="00492234">
        <w:rPr>
          <w:rFonts w:ascii="Times New Roman" w:hAnsi="Times New Roman" w:cs="Times New Roman"/>
          <w:sz w:val="24"/>
          <w:szCs w:val="24"/>
        </w:rPr>
        <w:t>a</w:t>
      </w:r>
      <w:r w:rsidR="00A043EB">
        <w:rPr>
          <w:rFonts w:ascii="Times New Roman" w:hAnsi="Times New Roman" w:cs="Times New Roman"/>
          <w:sz w:val="24"/>
          <w:szCs w:val="24"/>
        </w:rPr>
        <w:t xml:space="preserve">nd thus, </w:t>
      </w:r>
      <w:r w:rsidR="004A5D2E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2F7076">
        <w:rPr>
          <w:rFonts w:ascii="Times New Roman" w:hAnsi="Times New Roman" w:cs="Times New Roman"/>
          <w:sz w:val="24"/>
          <w:szCs w:val="24"/>
        </w:rPr>
        <w:t xml:space="preserve">and nonhumans </w:t>
      </w:r>
      <w:r w:rsidR="00B81029">
        <w:rPr>
          <w:rFonts w:ascii="Times New Roman" w:hAnsi="Times New Roman" w:cs="Times New Roman"/>
          <w:sz w:val="24"/>
          <w:szCs w:val="24"/>
        </w:rPr>
        <w:t xml:space="preserve">need the </w:t>
      </w:r>
      <w:r w:rsidR="002212B3">
        <w:rPr>
          <w:rFonts w:ascii="Times New Roman" w:hAnsi="Times New Roman" w:cs="Times New Roman"/>
          <w:sz w:val="24"/>
          <w:szCs w:val="24"/>
        </w:rPr>
        <w:t xml:space="preserve">environmental </w:t>
      </w:r>
      <w:r w:rsidR="008F0526">
        <w:rPr>
          <w:rFonts w:ascii="Times New Roman" w:hAnsi="Times New Roman" w:cs="Times New Roman"/>
          <w:sz w:val="24"/>
          <w:szCs w:val="24"/>
        </w:rPr>
        <w:t xml:space="preserve">procedures that </w:t>
      </w:r>
      <w:r w:rsidR="00AE4296">
        <w:rPr>
          <w:rFonts w:ascii="Times New Roman" w:hAnsi="Times New Roman" w:cs="Times New Roman"/>
          <w:sz w:val="24"/>
          <w:szCs w:val="24"/>
        </w:rPr>
        <w:t>nature</w:t>
      </w:r>
      <w:r w:rsidR="008F0526">
        <w:rPr>
          <w:rFonts w:ascii="Times New Roman" w:hAnsi="Times New Roman" w:cs="Times New Roman"/>
          <w:sz w:val="24"/>
          <w:szCs w:val="24"/>
        </w:rPr>
        <w:t xml:space="preserve"> offers. </w:t>
      </w:r>
      <w:r w:rsidR="00D26E05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145AEB"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954612">
        <w:rPr>
          <w:rFonts w:ascii="Times New Roman" w:hAnsi="Times New Roman" w:cs="Times New Roman"/>
          <w:sz w:val="24"/>
          <w:szCs w:val="24"/>
        </w:rPr>
        <w:t xml:space="preserve">taking a </w:t>
      </w:r>
      <w:r w:rsidR="00CF0748">
        <w:rPr>
          <w:rFonts w:ascii="Times New Roman" w:hAnsi="Times New Roman" w:cs="Times New Roman"/>
          <w:sz w:val="24"/>
          <w:szCs w:val="24"/>
        </w:rPr>
        <w:t>boat ride in the lagoo</w:t>
      </w:r>
      <w:r w:rsidR="00A8639E">
        <w:rPr>
          <w:rFonts w:ascii="Times New Roman" w:hAnsi="Times New Roman" w:cs="Times New Roman"/>
          <w:sz w:val="24"/>
          <w:szCs w:val="24"/>
        </w:rPr>
        <w:t>n</w:t>
      </w:r>
      <w:r w:rsidR="007F22E5">
        <w:rPr>
          <w:rFonts w:ascii="Times New Roman" w:hAnsi="Times New Roman" w:cs="Times New Roman"/>
          <w:sz w:val="24"/>
          <w:szCs w:val="24"/>
        </w:rPr>
        <w:t xml:space="preserve"> and agricultural </w:t>
      </w:r>
      <w:r w:rsidR="00FB6916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4A491B">
        <w:rPr>
          <w:rFonts w:ascii="Times New Roman" w:hAnsi="Times New Roman" w:cs="Times New Roman"/>
          <w:sz w:val="24"/>
          <w:szCs w:val="24"/>
        </w:rPr>
        <w:t xml:space="preserve">destroys the </w:t>
      </w:r>
      <w:r w:rsidR="00506EE7">
        <w:rPr>
          <w:rFonts w:ascii="Times New Roman" w:hAnsi="Times New Roman" w:cs="Times New Roman"/>
          <w:sz w:val="24"/>
          <w:szCs w:val="24"/>
        </w:rPr>
        <w:t xml:space="preserve">seagrass, food for </w:t>
      </w:r>
      <w:r w:rsidR="000F1E81">
        <w:rPr>
          <w:rFonts w:ascii="Times New Roman" w:hAnsi="Times New Roman" w:cs="Times New Roman"/>
          <w:sz w:val="24"/>
          <w:szCs w:val="24"/>
        </w:rPr>
        <w:t xml:space="preserve">manatees, </w:t>
      </w:r>
      <w:r w:rsidR="00B31179">
        <w:rPr>
          <w:rFonts w:ascii="Times New Roman" w:hAnsi="Times New Roman" w:cs="Times New Roman"/>
          <w:sz w:val="24"/>
          <w:szCs w:val="24"/>
        </w:rPr>
        <w:t xml:space="preserve">but </w:t>
      </w:r>
      <w:r w:rsidR="00FA65D0">
        <w:rPr>
          <w:rFonts w:ascii="Times New Roman" w:hAnsi="Times New Roman" w:cs="Times New Roman"/>
          <w:sz w:val="24"/>
          <w:szCs w:val="24"/>
        </w:rPr>
        <w:t xml:space="preserve">it provides </w:t>
      </w:r>
      <w:r w:rsidR="00F525AA">
        <w:rPr>
          <w:rFonts w:ascii="Times New Roman" w:hAnsi="Times New Roman" w:cs="Times New Roman"/>
          <w:sz w:val="24"/>
          <w:szCs w:val="24"/>
        </w:rPr>
        <w:t>humans wit</w:t>
      </w:r>
      <w:r w:rsidR="001F3A4A">
        <w:rPr>
          <w:rFonts w:ascii="Times New Roman" w:hAnsi="Times New Roman" w:cs="Times New Roman"/>
          <w:sz w:val="24"/>
          <w:szCs w:val="24"/>
        </w:rPr>
        <w:t xml:space="preserve">h what they need. </w:t>
      </w:r>
      <w:r w:rsidR="0032380D">
        <w:rPr>
          <w:rFonts w:ascii="Times New Roman" w:hAnsi="Times New Roman" w:cs="Times New Roman"/>
          <w:sz w:val="24"/>
          <w:szCs w:val="24"/>
        </w:rPr>
        <w:t>Therefore, based on the theory,</w:t>
      </w:r>
      <w:r w:rsidR="00861014">
        <w:rPr>
          <w:rFonts w:ascii="Times New Roman" w:hAnsi="Times New Roman" w:cs="Times New Roman"/>
          <w:sz w:val="24"/>
          <w:szCs w:val="24"/>
        </w:rPr>
        <w:t xml:space="preserve"> </w:t>
      </w:r>
      <w:r w:rsidR="007E39C0">
        <w:rPr>
          <w:rFonts w:ascii="Times New Roman" w:hAnsi="Times New Roman" w:cs="Times New Roman"/>
          <w:sz w:val="24"/>
          <w:szCs w:val="24"/>
        </w:rPr>
        <w:t xml:space="preserve">human activities are harmful to the ecosystem </w:t>
      </w:r>
      <w:r w:rsidR="00F76B9D">
        <w:rPr>
          <w:rFonts w:ascii="Times New Roman" w:hAnsi="Times New Roman" w:cs="Times New Roman"/>
          <w:sz w:val="24"/>
          <w:szCs w:val="24"/>
        </w:rPr>
        <w:t xml:space="preserve">hence immoral. </w:t>
      </w:r>
    </w:p>
    <w:p w:rsidR="00F15775" w14:paraId="1C157E21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D15AE" w:rsidRPr="00F15775" w:rsidP="00223F0E" w14:paraId="0961AB52" w14:textId="35DCE60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</w:t>
      </w:r>
    </w:p>
    <w:p w:rsidR="00AD15AE" w:rsidP="006602BE" w14:paraId="66465C76" w14:textId="5ACED149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Chesnes, M. (2021). 2021 is already the dead</w:t>
      </w:r>
      <w:r w:rsidR="00842F56">
        <w:rPr>
          <w:rFonts w:ascii="Times New Roman" w:hAnsi="Times New Roman" w:cs="Times New Roman"/>
          <w:sz w:val="24"/>
          <w:szCs w:val="24"/>
        </w:rPr>
        <w:t xml:space="preserve">liest year on record for Florida manatees. Why are they dying? </w:t>
      </w:r>
      <w:r w:rsidRPr="004B503F" w:rsidR="00842F56">
        <w:rPr>
          <w:rFonts w:ascii="Times New Roman" w:hAnsi="Times New Roman" w:cs="Times New Roman"/>
          <w:i/>
          <w:iCs/>
          <w:sz w:val="24"/>
          <w:szCs w:val="24"/>
        </w:rPr>
        <w:t>USA TODAY.</w:t>
      </w:r>
      <w:r w:rsidR="00842F56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53635E" w:rsidR="004B503F">
          <w:rPr>
            <w:rStyle w:val="Hyperlink"/>
            <w:rFonts w:ascii="Times New Roman" w:hAnsi="Times New Roman" w:cs="Times New Roman"/>
            <w:sz w:val="24"/>
            <w:szCs w:val="24"/>
          </w:rPr>
          <w:t>https://www.usatoday.com/story/news/nation/2021/07/09/more-manatees-died-2021-deadliest-year-florida-history/7916309002/</w:t>
        </w:r>
      </w:hyperlink>
      <w:r w:rsidR="004B50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096" w:rsidRPr="000424E6" w:rsidP="000424E6" w14:paraId="7A324BDC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4991642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F15775" w:rsidRPr="00F15775" w14:paraId="3A19A462" w14:textId="7E5146A7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157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577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157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51C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577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15775" w:rsidRPr="00F15775" w14:paraId="6BB51DC9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E6"/>
    <w:rsid w:val="000069FF"/>
    <w:rsid w:val="00017963"/>
    <w:rsid w:val="0002163D"/>
    <w:rsid w:val="000320D7"/>
    <w:rsid w:val="000424E6"/>
    <w:rsid w:val="00075D03"/>
    <w:rsid w:val="00090314"/>
    <w:rsid w:val="000974D0"/>
    <w:rsid w:val="000B01F9"/>
    <w:rsid w:val="000B473A"/>
    <w:rsid w:val="000C64EB"/>
    <w:rsid w:val="000F1E81"/>
    <w:rsid w:val="00110592"/>
    <w:rsid w:val="00145AEB"/>
    <w:rsid w:val="0014616C"/>
    <w:rsid w:val="00164801"/>
    <w:rsid w:val="00165C56"/>
    <w:rsid w:val="00177BF0"/>
    <w:rsid w:val="00196908"/>
    <w:rsid w:val="001A485F"/>
    <w:rsid w:val="001A5792"/>
    <w:rsid w:val="001D26FD"/>
    <w:rsid w:val="001E04C5"/>
    <w:rsid w:val="001F3A4A"/>
    <w:rsid w:val="00200D3C"/>
    <w:rsid w:val="002212B3"/>
    <w:rsid w:val="00223F0E"/>
    <w:rsid w:val="00227364"/>
    <w:rsid w:val="00244AF2"/>
    <w:rsid w:val="00252B44"/>
    <w:rsid w:val="00253F51"/>
    <w:rsid w:val="002720AB"/>
    <w:rsid w:val="002F60C0"/>
    <w:rsid w:val="002F7076"/>
    <w:rsid w:val="00301DBE"/>
    <w:rsid w:val="0032380D"/>
    <w:rsid w:val="003251CF"/>
    <w:rsid w:val="00341D63"/>
    <w:rsid w:val="003808B7"/>
    <w:rsid w:val="00385096"/>
    <w:rsid w:val="003939D6"/>
    <w:rsid w:val="003F610D"/>
    <w:rsid w:val="00423E55"/>
    <w:rsid w:val="004300C9"/>
    <w:rsid w:val="0046354C"/>
    <w:rsid w:val="00486F6A"/>
    <w:rsid w:val="00492234"/>
    <w:rsid w:val="00493E76"/>
    <w:rsid w:val="004A491B"/>
    <w:rsid w:val="004A4A1E"/>
    <w:rsid w:val="004A5D2E"/>
    <w:rsid w:val="004B503F"/>
    <w:rsid w:val="004D38AE"/>
    <w:rsid w:val="004E24A2"/>
    <w:rsid w:val="004F0FC2"/>
    <w:rsid w:val="0050165E"/>
    <w:rsid w:val="00506EE7"/>
    <w:rsid w:val="00525914"/>
    <w:rsid w:val="0053635E"/>
    <w:rsid w:val="005439C7"/>
    <w:rsid w:val="00546B84"/>
    <w:rsid w:val="005570D5"/>
    <w:rsid w:val="00563615"/>
    <w:rsid w:val="005A341E"/>
    <w:rsid w:val="005D1052"/>
    <w:rsid w:val="005D2530"/>
    <w:rsid w:val="005E4170"/>
    <w:rsid w:val="005F332D"/>
    <w:rsid w:val="00600C92"/>
    <w:rsid w:val="0061158B"/>
    <w:rsid w:val="00612CC4"/>
    <w:rsid w:val="00613310"/>
    <w:rsid w:val="00647989"/>
    <w:rsid w:val="006602BE"/>
    <w:rsid w:val="0068521A"/>
    <w:rsid w:val="006916FE"/>
    <w:rsid w:val="00694873"/>
    <w:rsid w:val="006B2C0C"/>
    <w:rsid w:val="006B38CB"/>
    <w:rsid w:val="006B5A0B"/>
    <w:rsid w:val="006C22FC"/>
    <w:rsid w:val="006C561F"/>
    <w:rsid w:val="006D0136"/>
    <w:rsid w:val="006F2D10"/>
    <w:rsid w:val="00720A7F"/>
    <w:rsid w:val="0072507F"/>
    <w:rsid w:val="00744013"/>
    <w:rsid w:val="00757F3B"/>
    <w:rsid w:val="007B05AC"/>
    <w:rsid w:val="007C2A42"/>
    <w:rsid w:val="007C3CC9"/>
    <w:rsid w:val="007E39C0"/>
    <w:rsid w:val="007F16E3"/>
    <w:rsid w:val="007F22E5"/>
    <w:rsid w:val="007F535C"/>
    <w:rsid w:val="00824969"/>
    <w:rsid w:val="008312FF"/>
    <w:rsid w:val="00840B5B"/>
    <w:rsid w:val="00842F56"/>
    <w:rsid w:val="00861014"/>
    <w:rsid w:val="008638F9"/>
    <w:rsid w:val="008C62AA"/>
    <w:rsid w:val="008F0526"/>
    <w:rsid w:val="008F7E4E"/>
    <w:rsid w:val="00902BEC"/>
    <w:rsid w:val="009307AF"/>
    <w:rsid w:val="00946073"/>
    <w:rsid w:val="00954612"/>
    <w:rsid w:val="0098356B"/>
    <w:rsid w:val="009957C1"/>
    <w:rsid w:val="00995B20"/>
    <w:rsid w:val="009A2D99"/>
    <w:rsid w:val="009C0F51"/>
    <w:rsid w:val="009C2D93"/>
    <w:rsid w:val="009D1A61"/>
    <w:rsid w:val="00A043EB"/>
    <w:rsid w:val="00A44B4F"/>
    <w:rsid w:val="00A520AF"/>
    <w:rsid w:val="00A63D36"/>
    <w:rsid w:val="00A8639E"/>
    <w:rsid w:val="00AD15AE"/>
    <w:rsid w:val="00AE4296"/>
    <w:rsid w:val="00AF4692"/>
    <w:rsid w:val="00B11002"/>
    <w:rsid w:val="00B214FC"/>
    <w:rsid w:val="00B23BC7"/>
    <w:rsid w:val="00B31179"/>
    <w:rsid w:val="00B60A5A"/>
    <w:rsid w:val="00B63C9E"/>
    <w:rsid w:val="00B76652"/>
    <w:rsid w:val="00B770C8"/>
    <w:rsid w:val="00B77ADD"/>
    <w:rsid w:val="00B81029"/>
    <w:rsid w:val="00B92CDB"/>
    <w:rsid w:val="00BB2A5A"/>
    <w:rsid w:val="00BE3D39"/>
    <w:rsid w:val="00BE7AB7"/>
    <w:rsid w:val="00BF73EA"/>
    <w:rsid w:val="00C2399E"/>
    <w:rsid w:val="00C26BBE"/>
    <w:rsid w:val="00C32669"/>
    <w:rsid w:val="00C32FD9"/>
    <w:rsid w:val="00C71EF4"/>
    <w:rsid w:val="00C7712C"/>
    <w:rsid w:val="00C969AF"/>
    <w:rsid w:val="00C971DC"/>
    <w:rsid w:val="00CA46AB"/>
    <w:rsid w:val="00CB2D42"/>
    <w:rsid w:val="00CE476F"/>
    <w:rsid w:val="00CE6AF0"/>
    <w:rsid w:val="00CF0748"/>
    <w:rsid w:val="00D117FA"/>
    <w:rsid w:val="00D25B7D"/>
    <w:rsid w:val="00D26E05"/>
    <w:rsid w:val="00D55BC8"/>
    <w:rsid w:val="00DB6FEC"/>
    <w:rsid w:val="00DD1CFC"/>
    <w:rsid w:val="00E10EB7"/>
    <w:rsid w:val="00E24323"/>
    <w:rsid w:val="00E249A4"/>
    <w:rsid w:val="00E33DDB"/>
    <w:rsid w:val="00E85580"/>
    <w:rsid w:val="00E85714"/>
    <w:rsid w:val="00ED3E1A"/>
    <w:rsid w:val="00EF29A8"/>
    <w:rsid w:val="00F00713"/>
    <w:rsid w:val="00F007B1"/>
    <w:rsid w:val="00F15775"/>
    <w:rsid w:val="00F51B9C"/>
    <w:rsid w:val="00F525AA"/>
    <w:rsid w:val="00F55A90"/>
    <w:rsid w:val="00F6665A"/>
    <w:rsid w:val="00F73D47"/>
    <w:rsid w:val="00F76B9D"/>
    <w:rsid w:val="00F805F0"/>
    <w:rsid w:val="00F901CF"/>
    <w:rsid w:val="00F962BB"/>
    <w:rsid w:val="00FA65D0"/>
    <w:rsid w:val="00FB046A"/>
    <w:rsid w:val="00FB6916"/>
    <w:rsid w:val="00FC1C73"/>
    <w:rsid w:val="00FC4DB6"/>
    <w:rsid w:val="00FC5751"/>
    <w:rsid w:val="00FE438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11DF4A"/>
  <w15:chartTrackingRefBased/>
  <w15:docId w15:val="{C9EA4B96-DDE8-4713-91F7-EB8DE562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12F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12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5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775"/>
  </w:style>
  <w:style w:type="paragraph" w:styleId="Footer">
    <w:name w:val="footer"/>
    <w:basedOn w:val="Normal"/>
    <w:link w:val="FooterChar"/>
    <w:uiPriority w:val="99"/>
    <w:unhideWhenUsed/>
    <w:rsid w:val="00F157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usatoday.com/story/news/nation/2021/07/09/more-manatees-died-2021-deadliest-year-florida-history/7916309002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186</cp:revision>
  <dcterms:created xsi:type="dcterms:W3CDTF">2021-08-10T15:52:00Z</dcterms:created>
  <dcterms:modified xsi:type="dcterms:W3CDTF">2021-08-10T20:08:00Z</dcterms:modified>
</cp:coreProperties>
</file>